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8CDEC" w14:textId="34FEEB76" w:rsidR="008E7061" w:rsidRPr="008E7061" w:rsidRDefault="008E7061" w:rsidP="008E7061">
      <w:pPr>
        <w:rPr>
          <w:b/>
          <w:bCs/>
          <w:color w:val="4472C4" w:themeColor="accent1"/>
          <w:sz w:val="32"/>
          <w:szCs w:val="32"/>
        </w:rPr>
      </w:pPr>
      <w:r w:rsidRPr="008E7061">
        <w:rPr>
          <w:b/>
          <w:bCs/>
          <w:color w:val="4472C4" w:themeColor="accent1"/>
          <w:sz w:val="32"/>
          <w:szCs w:val="32"/>
        </w:rPr>
        <w:t>Povinné lékařské prohlídky pro výkonnostní a vrcholový sport</w:t>
      </w:r>
    </w:p>
    <w:p w14:paraId="3850B991" w14:textId="77777777" w:rsidR="008E7061" w:rsidRDefault="008E7061" w:rsidP="008E7061">
      <w:r>
        <w:t xml:space="preserve"> </w:t>
      </w:r>
    </w:p>
    <w:p w14:paraId="0BEBB98F" w14:textId="77777777" w:rsidR="008E7061" w:rsidRDefault="008E7061" w:rsidP="008E7061"/>
    <w:p w14:paraId="6D3A5A2B" w14:textId="77777777" w:rsidR="008E7061" w:rsidRDefault="008E7061" w:rsidP="008E7061">
      <w:r>
        <w:t>Základním právním předpisem, který upravuje lékařské prohlídky v souvislosti s výkonem sportovní činnosti, je vyhláška Ministerstva zdravotnictví ČR č. 391/2013Sb. o zdravotní způsobilosti k tělesné výchově a sportu (dále i jen Vyhláška).</w:t>
      </w:r>
    </w:p>
    <w:p w14:paraId="22173BC6" w14:textId="6B3AC7AE" w:rsidR="008E7061" w:rsidRDefault="008E7061" w:rsidP="008E7061">
      <w:r>
        <w:t>Lékařská prohlídka z hlediska její povinnosti</w:t>
      </w:r>
    </w:p>
    <w:p w14:paraId="705CEFD2" w14:textId="77777777" w:rsidR="008E7061" w:rsidRDefault="008E7061" w:rsidP="008E7061">
      <w:r>
        <w:t>(vyhláška MZ č. 391/2013Sb., o zdravotní způsobilosti k tělesné výchově a sportu)</w:t>
      </w:r>
    </w:p>
    <w:p w14:paraId="386943C6" w14:textId="77777777" w:rsidR="008E7061" w:rsidRDefault="008E7061" w:rsidP="008E7061"/>
    <w:p w14:paraId="34B894D5" w14:textId="5E3D60C2" w:rsidR="008E7061" w:rsidRPr="008E7061" w:rsidRDefault="008E7061" w:rsidP="008E7061">
      <w:pPr>
        <w:rPr>
          <w:b/>
          <w:bCs/>
          <w:color w:val="4472C4" w:themeColor="accent1"/>
          <w:sz w:val="28"/>
          <w:szCs w:val="28"/>
        </w:rPr>
      </w:pPr>
      <w:r w:rsidRPr="008E7061">
        <w:rPr>
          <w:b/>
          <w:bCs/>
          <w:color w:val="4472C4" w:themeColor="accent1"/>
          <w:sz w:val="28"/>
          <w:szCs w:val="28"/>
        </w:rPr>
        <w:t>Povinná lékařská prohlídka je vyžadována:</w:t>
      </w:r>
    </w:p>
    <w:p w14:paraId="28328480" w14:textId="77777777" w:rsidR="008E7061" w:rsidRDefault="008E7061" w:rsidP="008E7061"/>
    <w:p w14:paraId="03BDECEC" w14:textId="222EB63B" w:rsidR="008E7061" w:rsidRDefault="008E7061" w:rsidP="008E7061">
      <w:r>
        <w:t xml:space="preserve"> </w:t>
      </w:r>
      <w:r w:rsidRPr="008E7061">
        <w:rPr>
          <w:b/>
          <w:bCs/>
          <w:color w:val="4472C4" w:themeColor="accent1"/>
          <w:sz w:val="28"/>
          <w:szCs w:val="28"/>
        </w:rPr>
        <w:t>u výkonnostních sportovců</w:t>
      </w:r>
      <w:r w:rsidRPr="008E7061">
        <w:rPr>
          <w:color w:val="4472C4" w:themeColor="accent1"/>
        </w:rPr>
        <w:t xml:space="preserve"> </w:t>
      </w:r>
      <w:r>
        <w:t>(jedná se o sportovce, který vykonává výkonnostní sport v organizovaných soutěžích nebo se na ně připravuje a zároveň je registrován v organizaci, která zajišťuje přípravu těchto sportovců)</w:t>
      </w:r>
    </w:p>
    <w:p w14:paraId="2836DD2C" w14:textId="77777777" w:rsidR="008E7061" w:rsidRDefault="008E7061" w:rsidP="008E7061">
      <w:r>
        <w:t xml:space="preserve"> </w:t>
      </w:r>
    </w:p>
    <w:p w14:paraId="44954312" w14:textId="45679F29" w:rsidR="008E7061" w:rsidRDefault="008E7061" w:rsidP="008E7061">
      <w:r w:rsidRPr="008561CC">
        <w:rPr>
          <w:b/>
          <w:bCs/>
          <w:color w:val="4472C4" w:themeColor="accent1"/>
          <w:sz w:val="28"/>
          <w:szCs w:val="28"/>
        </w:rPr>
        <w:t>u vrcholových sportovců</w:t>
      </w:r>
      <w:r w:rsidRPr="008E7061">
        <w:rPr>
          <w:color w:val="4472C4" w:themeColor="accent1"/>
        </w:rPr>
        <w:t xml:space="preserve"> </w:t>
      </w:r>
      <w:r>
        <w:t>(jde o sportovce, který vykonává vrcholový sport na úrovni státní sportovní reprezentace nebo se k ní připravuje);</w:t>
      </w:r>
      <w:r>
        <w:t xml:space="preserve"> </w:t>
      </w:r>
      <w:r>
        <w:t>u žáků sportovních škol.</w:t>
      </w:r>
    </w:p>
    <w:p w14:paraId="2D3AD36B" w14:textId="77777777" w:rsidR="008E7061" w:rsidRDefault="008E7061" w:rsidP="008E7061">
      <w:r>
        <w:t xml:space="preserve"> </w:t>
      </w:r>
    </w:p>
    <w:p w14:paraId="1CB89653" w14:textId="77777777" w:rsidR="008E7061" w:rsidRPr="008561CC" w:rsidRDefault="008E7061" w:rsidP="008E7061">
      <w:pPr>
        <w:rPr>
          <w:b/>
          <w:bCs/>
          <w:color w:val="4472C4" w:themeColor="accent1"/>
          <w:sz w:val="28"/>
          <w:szCs w:val="28"/>
        </w:rPr>
      </w:pPr>
      <w:r w:rsidRPr="008561CC">
        <w:rPr>
          <w:b/>
          <w:bCs/>
          <w:color w:val="4472C4" w:themeColor="accent1"/>
          <w:sz w:val="28"/>
          <w:szCs w:val="28"/>
        </w:rPr>
        <w:t>Druhy povinné lékařské prohlídky:</w:t>
      </w:r>
    </w:p>
    <w:p w14:paraId="7478EBA2" w14:textId="7AD3BA8A" w:rsidR="008E7061" w:rsidRDefault="008E7061" w:rsidP="008E7061">
      <w:pPr>
        <w:pStyle w:val="Odstavecseseznamem"/>
        <w:numPr>
          <w:ilvl w:val="0"/>
          <w:numId w:val="2"/>
        </w:numPr>
      </w:pPr>
      <w:proofErr w:type="gramStart"/>
      <w:r>
        <w:t>vstupní  (</w:t>
      </w:r>
      <w:proofErr w:type="gramEnd"/>
      <w:r>
        <w:t>před registrací výkonnostního sportovce u organizace, kde sport vykonává, před zařazením do reprezentace nebo do zařízení k přípravě vrcholových sportovců);</w:t>
      </w:r>
    </w:p>
    <w:p w14:paraId="4AC21A7A" w14:textId="7C477782" w:rsidR="008E7061" w:rsidRDefault="008E7061" w:rsidP="008E7061">
      <w:pPr>
        <w:pStyle w:val="Odstavecseseznamem"/>
        <w:numPr>
          <w:ilvl w:val="0"/>
          <w:numId w:val="2"/>
        </w:numPr>
      </w:pPr>
      <w:r>
        <w:t>(jednou za 12 měsíců);</w:t>
      </w:r>
    </w:p>
    <w:p w14:paraId="21DA72CC" w14:textId="77777777" w:rsidR="008E7061" w:rsidRDefault="008E7061" w:rsidP="008E7061">
      <w:pPr>
        <w:pStyle w:val="Odstavecseseznamem"/>
        <w:numPr>
          <w:ilvl w:val="0"/>
          <w:numId w:val="2"/>
        </w:numPr>
      </w:pPr>
      <w:r>
        <w:t>mimořádná (např. v případě, kdy došlo ke závažné změně zdravotního stavu, u výkonnostních a vrcholových sportovců mladších 18 let před zařazením do vyšší věkové kategorie, v dalších případech uvedených v §6 Vyhlášky)</w:t>
      </w:r>
    </w:p>
    <w:p w14:paraId="5472C277" w14:textId="77777777" w:rsidR="008E7061" w:rsidRDefault="008E7061" w:rsidP="008E7061">
      <w:r>
        <w:t xml:space="preserve"> </w:t>
      </w:r>
    </w:p>
    <w:p w14:paraId="519B3E93" w14:textId="77777777" w:rsidR="008E7061" w:rsidRDefault="008E7061" w:rsidP="008E7061"/>
    <w:p w14:paraId="188745AB" w14:textId="77777777" w:rsidR="008561CC" w:rsidRDefault="008561CC" w:rsidP="008E7061"/>
    <w:p w14:paraId="43293786" w14:textId="77777777" w:rsidR="008561CC" w:rsidRDefault="008561CC" w:rsidP="008E7061"/>
    <w:p w14:paraId="08B363E7" w14:textId="77777777" w:rsidR="008561CC" w:rsidRDefault="008561CC" w:rsidP="008E7061"/>
    <w:p w14:paraId="3390D0CF" w14:textId="1F43D79D" w:rsidR="008E7061" w:rsidRPr="008E7061" w:rsidRDefault="008E7061" w:rsidP="008E7061">
      <w:pPr>
        <w:rPr>
          <w:b/>
          <w:bCs/>
          <w:color w:val="4472C4" w:themeColor="accent1"/>
          <w:sz w:val="28"/>
          <w:szCs w:val="28"/>
        </w:rPr>
      </w:pPr>
      <w:r w:rsidRPr="008E7061">
        <w:rPr>
          <w:b/>
          <w:bCs/>
          <w:color w:val="4472C4" w:themeColor="accent1"/>
          <w:sz w:val="28"/>
          <w:szCs w:val="28"/>
        </w:rPr>
        <w:t>Lékařská prohlídka z hlediska odbornosti lékaře</w:t>
      </w:r>
    </w:p>
    <w:p w14:paraId="55A759FB" w14:textId="77777777" w:rsidR="008E7061" w:rsidRDefault="008E7061" w:rsidP="008E7061">
      <w:r>
        <w:t xml:space="preserve">(§ 51 </w:t>
      </w:r>
      <w:proofErr w:type="spellStart"/>
      <w:r>
        <w:t>zák.č</w:t>
      </w:r>
      <w:proofErr w:type="spellEnd"/>
      <w:r>
        <w:t>. 373/2011</w:t>
      </w:r>
      <w:proofErr w:type="gramStart"/>
      <w:r>
        <w:t>Sb. ,</w:t>
      </w:r>
      <w:proofErr w:type="gramEnd"/>
      <w:r>
        <w:t xml:space="preserve"> o specifických zdravotních službách)</w:t>
      </w:r>
    </w:p>
    <w:p w14:paraId="7B66952C" w14:textId="3881ACFE" w:rsidR="008E7061" w:rsidRDefault="008E7061" w:rsidP="008E7061">
      <w:r>
        <w:t>Pro lékařské prohlídky z hlediska odbornosti lékaře platí, že:</w:t>
      </w:r>
    </w:p>
    <w:p w14:paraId="2975A88E" w14:textId="77777777" w:rsidR="008E7061" w:rsidRDefault="008E7061" w:rsidP="008E7061"/>
    <w:p w14:paraId="21D014E6" w14:textId="77777777" w:rsidR="008E7061" w:rsidRDefault="008E7061" w:rsidP="008E7061">
      <w:r>
        <w:t xml:space="preserve"> </w:t>
      </w:r>
    </w:p>
    <w:p w14:paraId="46BE6FB4" w14:textId="77777777" w:rsidR="008E7061" w:rsidRDefault="008E7061" w:rsidP="008E7061"/>
    <w:p w14:paraId="12D0366B" w14:textId="77777777" w:rsidR="008E7061" w:rsidRDefault="008E7061" w:rsidP="008E7061">
      <w:r w:rsidRPr="008E7061">
        <w:rPr>
          <w:b/>
          <w:bCs/>
          <w:color w:val="4472C4" w:themeColor="accent1"/>
        </w:rPr>
        <w:t xml:space="preserve">lékařské </w:t>
      </w:r>
      <w:proofErr w:type="gramStart"/>
      <w:r w:rsidRPr="008E7061">
        <w:rPr>
          <w:b/>
          <w:bCs/>
          <w:color w:val="4472C4" w:themeColor="accent1"/>
        </w:rPr>
        <w:t>prohlídky  ke</w:t>
      </w:r>
      <w:proofErr w:type="gramEnd"/>
      <w:r w:rsidRPr="008E7061">
        <w:rPr>
          <w:b/>
          <w:bCs/>
          <w:color w:val="4472C4" w:themeColor="accent1"/>
        </w:rPr>
        <w:t xml:space="preserve"> sportu pro všechny</w:t>
      </w:r>
      <w:r w:rsidRPr="008E7061">
        <w:rPr>
          <w:color w:val="4472C4" w:themeColor="accent1"/>
        </w:rPr>
        <w:t xml:space="preserve"> </w:t>
      </w:r>
      <w:r>
        <w:t xml:space="preserve">(tj. pro účely organizovaného a neorganizovaného sportu a pohybové rekreace určené širokým vrstvám obyvatelstva) provádí a lékařský </w:t>
      </w:r>
      <w:r w:rsidRPr="008E7061">
        <w:rPr>
          <w:b/>
          <w:bCs/>
          <w:color w:val="4472C4" w:themeColor="accent1"/>
        </w:rPr>
        <w:t>posudek vydává registrující lékař (tj. praktický lékař</w:t>
      </w:r>
      <w:r>
        <w:t>);</w:t>
      </w:r>
    </w:p>
    <w:p w14:paraId="58C45B2B" w14:textId="77777777" w:rsidR="008E7061" w:rsidRDefault="008E7061" w:rsidP="008E7061">
      <w:r>
        <w:t xml:space="preserve"> </w:t>
      </w:r>
    </w:p>
    <w:p w14:paraId="7FEA7894" w14:textId="77777777" w:rsidR="008E7061" w:rsidRDefault="008E7061" w:rsidP="008E7061"/>
    <w:p w14:paraId="6120BE8C" w14:textId="77777777" w:rsidR="008E7061" w:rsidRPr="008E7061" w:rsidRDefault="008E7061" w:rsidP="008E7061">
      <w:pPr>
        <w:rPr>
          <w:b/>
          <w:bCs/>
          <w:color w:val="4472C4" w:themeColor="accent1"/>
        </w:rPr>
      </w:pPr>
      <w:r w:rsidRPr="008E7061">
        <w:rPr>
          <w:b/>
          <w:bCs/>
          <w:color w:val="4472C4" w:themeColor="accent1"/>
        </w:rPr>
        <w:t xml:space="preserve">lékařské </w:t>
      </w:r>
      <w:proofErr w:type="gramStart"/>
      <w:r w:rsidRPr="008E7061">
        <w:rPr>
          <w:b/>
          <w:bCs/>
          <w:color w:val="4472C4" w:themeColor="accent1"/>
        </w:rPr>
        <w:t>prohlídky  k</w:t>
      </w:r>
      <w:proofErr w:type="gramEnd"/>
      <w:r w:rsidRPr="008E7061">
        <w:rPr>
          <w:b/>
          <w:bCs/>
          <w:color w:val="4472C4" w:themeColor="accent1"/>
        </w:rPr>
        <w:t xml:space="preserve"> výkonnostnímu sportu</w:t>
      </w:r>
      <w:r w:rsidRPr="008E7061">
        <w:rPr>
          <w:color w:val="4472C4" w:themeColor="accent1"/>
        </w:rPr>
        <w:t xml:space="preserve"> </w:t>
      </w:r>
      <w:r>
        <w:t xml:space="preserve">v organizovaných sportovních soutěžích provádí a lékařský posudek </w:t>
      </w:r>
      <w:r w:rsidRPr="008E7061">
        <w:rPr>
          <w:b/>
          <w:bCs/>
          <w:color w:val="4472C4" w:themeColor="accent1"/>
        </w:rPr>
        <w:t>vydává registrující lékař (tj. praktický lékař) nebo lékař v oboru tělovýchovné lékařství;</w:t>
      </w:r>
    </w:p>
    <w:p w14:paraId="403AF992" w14:textId="77777777" w:rsidR="008E7061" w:rsidRDefault="008E7061" w:rsidP="008E7061">
      <w:r>
        <w:t xml:space="preserve"> </w:t>
      </w:r>
    </w:p>
    <w:p w14:paraId="3185216B" w14:textId="77777777" w:rsidR="008E7061" w:rsidRDefault="008E7061" w:rsidP="008E7061"/>
    <w:p w14:paraId="5B5FD55E" w14:textId="77777777" w:rsidR="008E7061" w:rsidRDefault="008E7061" w:rsidP="008E7061">
      <w:r w:rsidRPr="008E7061">
        <w:rPr>
          <w:b/>
          <w:bCs/>
          <w:color w:val="4472C4" w:themeColor="accent1"/>
        </w:rPr>
        <w:t>lékařské prohlídky k vrcholovému sportu, ke sportovní reprezentaci státu a její přípravě posuzuje a lékařský posudek vydává lékař v oboru tělovýchovné lékařství (tj. specialista);</w:t>
      </w:r>
      <w:r w:rsidRPr="008E7061">
        <w:rPr>
          <w:color w:val="4472C4" w:themeColor="accent1"/>
        </w:rPr>
        <w:t xml:space="preserve"> </w:t>
      </w:r>
      <w:r>
        <w:t>vrcholovým sportem se rozumí oblast sportu, která zahrnuje státní sportovní reprezentaci a přípravu talentovaných sportovců k této reprezentaci, kterými jsou členové resortních sportovních center nebo sportovních center mládeže a obdobných zařízení pro přípravu sportovců.</w:t>
      </w:r>
    </w:p>
    <w:p w14:paraId="06896CA4" w14:textId="77777777" w:rsidR="008E7061" w:rsidRDefault="008E7061" w:rsidP="008E7061">
      <w:r>
        <w:t xml:space="preserve"> </w:t>
      </w:r>
    </w:p>
    <w:p w14:paraId="61197BDC" w14:textId="77777777" w:rsidR="008E7061" w:rsidRDefault="008E7061" w:rsidP="008E7061"/>
    <w:p w14:paraId="29B18E2D" w14:textId="77777777" w:rsidR="008E7061" w:rsidRPr="008E7061" w:rsidRDefault="008E7061" w:rsidP="008E7061">
      <w:pPr>
        <w:rPr>
          <w:b/>
          <w:bCs/>
          <w:color w:val="4472C4" w:themeColor="accent1"/>
        </w:rPr>
      </w:pPr>
      <w:r w:rsidRPr="008E7061">
        <w:rPr>
          <w:b/>
          <w:bCs/>
          <w:color w:val="4472C4" w:themeColor="accent1"/>
        </w:rPr>
        <w:t>Platnost lékařského posudku</w:t>
      </w:r>
    </w:p>
    <w:p w14:paraId="1BA8135D" w14:textId="00D4660C" w:rsidR="008E7061" w:rsidRDefault="008E7061" w:rsidP="008E7061">
      <w:r>
        <w:t xml:space="preserve"> </w:t>
      </w:r>
      <w:r w:rsidRPr="008E7061">
        <w:t xml:space="preserve">Vyhláškou </w:t>
      </w:r>
      <w:r>
        <w:t xml:space="preserve">je </w:t>
      </w:r>
      <w:r w:rsidRPr="008E7061">
        <w:t>požadovan</w:t>
      </w:r>
      <w:r>
        <w:t xml:space="preserve">á </w:t>
      </w:r>
      <w:r w:rsidRPr="008E7061">
        <w:t>pravideln</w:t>
      </w:r>
      <w:r>
        <w:t>á</w:t>
      </w:r>
      <w:r w:rsidRPr="008E7061">
        <w:t xml:space="preserve"> prohlídk</w:t>
      </w:r>
      <w:r>
        <w:t>a 1x ročně</w:t>
      </w:r>
    </w:p>
    <w:p w14:paraId="4715F0F5" w14:textId="77777777" w:rsidR="008561CC" w:rsidRDefault="008561CC" w:rsidP="008E7061"/>
    <w:p w14:paraId="6B5C601A" w14:textId="77777777" w:rsidR="008561CC" w:rsidRDefault="008561CC" w:rsidP="008E7061"/>
    <w:p w14:paraId="0EC5990A" w14:textId="77777777" w:rsidR="008561CC" w:rsidRDefault="008561CC" w:rsidP="008E7061"/>
    <w:p w14:paraId="2F60EF44" w14:textId="77777777" w:rsidR="008561CC" w:rsidRDefault="008561CC" w:rsidP="008E7061"/>
    <w:p w14:paraId="6B81E221" w14:textId="4E8A135A" w:rsidR="0059742B" w:rsidRDefault="0059742B"/>
    <w:sectPr w:rsidR="00597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849F9"/>
    <w:multiLevelType w:val="hybridMultilevel"/>
    <w:tmpl w:val="0E88DA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F78E8"/>
    <w:multiLevelType w:val="hybridMultilevel"/>
    <w:tmpl w:val="4192CE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193555">
    <w:abstractNumId w:val="0"/>
  </w:num>
  <w:num w:numId="2" w16cid:durableId="1792674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61"/>
    <w:rsid w:val="0059742B"/>
    <w:rsid w:val="008561CC"/>
    <w:rsid w:val="00887ACF"/>
    <w:rsid w:val="008E7061"/>
    <w:rsid w:val="00A671D3"/>
    <w:rsid w:val="00E5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2C2F1"/>
  <w15:chartTrackingRefBased/>
  <w15:docId w15:val="{A8CE97BC-6C29-4435-81AA-E61807EE1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E70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E70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E70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E70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E70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E70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E70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E70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E70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E70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E70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E70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E706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E706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E706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E706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E706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E706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E70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E70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E70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E70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E70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E706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E706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E706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E70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E706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E70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357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aquacentrum pardubice</dc:creator>
  <cp:keywords/>
  <dc:description/>
  <cp:lastModifiedBy>aquacentrum pardubice</cp:lastModifiedBy>
  <cp:revision>1</cp:revision>
  <dcterms:created xsi:type="dcterms:W3CDTF">2025-10-24T06:33:00Z</dcterms:created>
  <dcterms:modified xsi:type="dcterms:W3CDTF">2025-10-24T06:51:00Z</dcterms:modified>
</cp:coreProperties>
</file>