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ulka rozložení"/>
      </w:tblPr>
      <w:tblGrid>
        <w:gridCol w:w="10772"/>
      </w:tblGrid>
      <w:tr w:rsidR="00EA415B" w:rsidRPr="00634E08" w:rsidTr="00B01464">
        <w:tc>
          <w:tcPr>
            <w:tcW w:w="10772" w:type="dxa"/>
            <w:shd w:val="clear" w:color="auto" w:fill="495E00" w:themeFill="accent1" w:themeFillShade="80"/>
          </w:tcPr>
          <w:p w:rsidR="00EA415B" w:rsidRPr="00634E08" w:rsidRDefault="00B01464" w:rsidP="00B01464">
            <w:pPr>
              <w:pStyle w:val="Msc"/>
              <w:rPr>
                <w:rFonts w:ascii="Arial" w:hAnsi="Arial" w:cs="Arial"/>
                <w:noProof/>
              </w:rPr>
            </w:pPr>
            <w:r>
              <w:rPr>
                <w:rFonts w:cs="Arial"/>
                <w:noProof/>
                <w:lang w:bidi="cs-CZ"/>
              </w:rPr>
              <w:t>SRPEN</w:t>
            </w:r>
          </w:p>
        </w:tc>
      </w:tr>
      <w:tr w:rsidR="00EA415B" w:rsidRPr="00634E08" w:rsidTr="00B01464">
        <w:tc>
          <w:tcPr>
            <w:tcW w:w="10772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634E08" w:rsidRDefault="00B01464" w:rsidP="00B01464">
            <w:pPr>
              <w:pStyle w:val="Podnadpis"/>
              <w:rPr>
                <w:noProof/>
              </w:rPr>
            </w:pPr>
            <w:r w:rsidRPr="00DE014F">
              <w:rPr>
                <w:noProof/>
                <w:color w:val="00B0F0"/>
              </w:rPr>
              <w:t>… i juniorským mistrem světa!</w:t>
            </w:r>
          </w:p>
        </w:tc>
        <w:bookmarkStart w:id="0" w:name="_GoBack"/>
        <w:bookmarkEnd w:id="0"/>
      </w:tr>
    </w:tbl>
    <w:tbl>
      <w:tblPr>
        <w:tblStyle w:val="Prosttabulka4"/>
        <w:tblW w:w="693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ulka rozložení"/>
      </w:tblPr>
      <w:tblGrid>
        <w:gridCol w:w="10772"/>
        <w:gridCol w:w="4175"/>
      </w:tblGrid>
      <w:tr w:rsidR="00EA415B" w:rsidRPr="00634E08" w:rsidTr="00AF590F">
        <w:trPr>
          <w:trHeight w:hRule="exact" w:val="12773"/>
        </w:trPr>
        <w:tc>
          <w:tcPr>
            <w:tcW w:w="10772" w:type="dxa"/>
            <w:tcMar>
              <w:left w:w="403" w:type="dxa"/>
            </w:tcMar>
          </w:tcPr>
          <w:p w:rsidR="00724228" w:rsidRPr="00724228" w:rsidRDefault="00724228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1. – 3.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V rámci přípravy absolvovali naši junioři úspěšné mezinárodní plavecké závody v maďarském Györu, kde si doplavali pro řadu umístění na stupních vítězů. Honza a Káťa zamířili pak za přípravou domů, Lída do rakouské Vídně.</w:t>
            </w:r>
          </w:p>
          <w:p w:rsidR="00EA415B" w:rsidRDefault="0030274C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 w:rsidRPr="004C5D87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4.</w:t>
            </w:r>
            <w:r w:rsidRPr="004C5D87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 </w:t>
            </w:r>
            <w:r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FINA World Aquatic Day 2019</w:t>
            </w:r>
            <w:r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byl závod, který se konal bezprostředně po MEJ v Račicích. Na </w:t>
            </w:r>
            <w:r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5 km</w:t>
            </w:r>
            <w:r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doplaval </w:t>
            </w:r>
            <w:r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Aleš Rucký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6.</w:t>
            </w:r>
          </w:p>
          <w:p w:rsidR="0030274C" w:rsidRDefault="0030274C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 w:rsidRPr="004C5D87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11.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Veselská hodinovka</w:t>
            </w:r>
            <w:r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 na </w:t>
            </w:r>
            <w:r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10 km</w:t>
            </w:r>
            <w:r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byl </w:t>
            </w:r>
            <w:r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Petr Matěna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9. (v kategorii masters 40+ třetí), </w:t>
            </w:r>
            <w:r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 xml:space="preserve">5 km ženy </w:t>
            </w:r>
            <w:r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Jana Řezníčková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13. ( v kategorii masters 40+ čtvrtá) a na </w:t>
            </w:r>
            <w:r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5 km muži</w:t>
            </w:r>
            <w:r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Zbyněk Melichar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24. (v kategorii 60+ třetí).</w:t>
            </w:r>
          </w:p>
          <w:p w:rsidR="00424CE4" w:rsidRPr="003D5E25" w:rsidRDefault="00424CE4">
            <w:pPr>
              <w:pStyle w:val="Zkladntext"/>
              <w:rPr>
                <w:rFonts w:ascii="Arial" w:hAnsi="Arial" w:cs="Arial"/>
                <w:b/>
                <w:noProof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16.</w:t>
            </w:r>
            <w:r w:rsidR="00891955">
              <w:rPr>
                <w:rFonts w:ascii="Arial" w:hAnsi="Arial" w:cs="Arial"/>
                <w:noProof/>
                <w:sz w:val="22"/>
                <w:szCs w:val="22"/>
              </w:rPr>
              <w:t xml:space="preserve"> Ke studiu na univerzitě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a k další </w:t>
            </w:r>
            <w:r w:rsidR="00E5436D">
              <w:rPr>
                <w:rFonts w:ascii="Arial" w:hAnsi="Arial" w:cs="Arial"/>
                <w:noProof/>
                <w:sz w:val="22"/>
                <w:szCs w:val="22"/>
              </w:rPr>
              <w:t xml:space="preserve">plavecké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přípravě</w:t>
            </w:r>
            <w:r w:rsidR="00E5436D">
              <w:rPr>
                <w:rFonts w:ascii="Arial" w:hAnsi="Arial" w:cs="Arial"/>
                <w:noProof/>
                <w:sz w:val="22"/>
                <w:szCs w:val="22"/>
              </w:rPr>
              <w:t xml:space="preserve"> odletěla </w:t>
            </w:r>
            <w:r w:rsidR="00E5436D" w:rsidRPr="00E5436D">
              <w:rPr>
                <w:rFonts w:ascii="Arial" w:hAnsi="Arial" w:cs="Arial"/>
                <w:b/>
                <w:noProof/>
                <w:sz w:val="22"/>
                <w:szCs w:val="22"/>
              </w:rPr>
              <w:t>Áďa Vavřinová</w:t>
            </w:r>
            <w:r w:rsidR="00E5436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D5E25" w:rsidRPr="003D5E25">
              <w:rPr>
                <w:rFonts w:ascii="Arial" w:hAnsi="Arial" w:cs="Arial"/>
                <w:noProof/>
                <w:sz w:val="22"/>
                <w:szCs w:val="22"/>
              </w:rPr>
              <w:t>z</w:t>
            </w:r>
            <w:r w:rsidR="003D5E25" w:rsidRPr="003D5E25">
              <w:rPr>
                <w:rFonts w:ascii="Arial" w:hAnsi="Arial" w:cs="Arial"/>
                <w:sz w:val="22"/>
                <w:szCs w:val="22"/>
              </w:rPr>
              <w:t xml:space="preserve"> Prahy letadlem a po přestupu v New Yorku přistála v Raleifh-Durhamu a odtud ještě dále do svého dočasného domova na </w:t>
            </w:r>
            <w:r w:rsidR="003D5E25" w:rsidRPr="003D5E25">
              <w:rPr>
                <w:rFonts w:ascii="Arial" w:hAnsi="Arial" w:cs="Arial"/>
                <w:b/>
                <w:color w:val="00B050"/>
                <w:sz w:val="22"/>
                <w:szCs w:val="22"/>
              </w:rPr>
              <w:t>East Carolinu University v Greenville.</w:t>
            </w:r>
          </w:p>
          <w:p w:rsidR="00724228" w:rsidRDefault="00724228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21. – 27. </w:t>
            </w:r>
            <w:r>
              <w:rPr>
                <w:rFonts w:ascii="Arial" w:hAnsi="Arial" w:cs="Arial"/>
                <w:b/>
                <w:noProof/>
                <w:color w:val="00B050"/>
                <w:sz w:val="22"/>
                <w:szCs w:val="22"/>
              </w:rPr>
              <w:t xml:space="preserve">18. Mistrovství světa juniorů </w:t>
            </w:r>
            <w:r w:rsidRPr="00724228">
              <w:rPr>
                <w:rFonts w:ascii="Arial" w:hAnsi="Arial" w:cs="Arial"/>
                <w:noProof/>
                <w:sz w:val="22"/>
                <w:szCs w:val="22"/>
              </w:rPr>
              <w:t>přivítala</w:t>
            </w:r>
            <w:r>
              <w:rPr>
                <w:rFonts w:ascii="Arial" w:hAnsi="Arial" w:cs="Arial"/>
                <w:b/>
                <w:noProof/>
                <w:color w:val="00B050"/>
                <w:sz w:val="22"/>
                <w:szCs w:val="22"/>
              </w:rPr>
              <w:t xml:space="preserve"> Budapešť</w:t>
            </w:r>
            <w:r>
              <w:rPr>
                <w:rFonts w:ascii="Arial" w:hAnsi="Arial" w:cs="Arial"/>
                <w:b/>
                <w:noProof/>
                <w:color w:val="00B050"/>
                <w:sz w:val="22"/>
                <w:szCs w:val="22"/>
              </w:rPr>
              <w:br/>
              <w:t xml:space="preserve">              - </w:t>
            </w:r>
            <w:r w:rsidRPr="00724228">
              <w:rPr>
                <w:rFonts w:ascii="Arial" w:hAnsi="Arial" w:cs="Arial"/>
                <w:b/>
                <w:noProof/>
                <w:sz w:val="22"/>
                <w:szCs w:val="22"/>
              </w:rPr>
              <w:t>Honza Čejka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mistrem světa na 50 m znak </w:t>
            </w:r>
            <w:r w:rsidR="00424CE4">
              <w:rPr>
                <w:rFonts w:ascii="Arial" w:hAnsi="Arial" w:cs="Arial"/>
                <w:noProof/>
                <w:sz w:val="22"/>
                <w:szCs w:val="22"/>
              </w:rPr>
              <w:t>a hned 3x nový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24CE4">
              <w:rPr>
                <w:rFonts w:ascii="Arial" w:hAnsi="Arial" w:cs="Arial"/>
                <w:noProof/>
                <w:sz w:val="22"/>
                <w:szCs w:val="22"/>
              </w:rPr>
              <w:t>český juniorský rekord, 9. na 100 m znak a 18. na 200 m znak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 xml:space="preserve">              - </w:t>
            </w:r>
            <w:r w:rsidRPr="00724228">
              <w:rPr>
                <w:rFonts w:ascii="Arial" w:hAnsi="Arial" w:cs="Arial"/>
                <w:b/>
                <w:noProof/>
                <w:sz w:val="22"/>
                <w:szCs w:val="22"/>
              </w:rPr>
              <w:t>Lída Štěpánková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10. na 50 m prsa</w:t>
            </w:r>
            <w:r w:rsidR="00424CE4">
              <w:rPr>
                <w:rFonts w:ascii="Arial" w:hAnsi="Arial" w:cs="Arial"/>
                <w:noProof/>
                <w:sz w:val="22"/>
                <w:szCs w:val="22"/>
              </w:rPr>
              <w:t>, 16. místo na 100 m prsa a 17. na 200 m prsa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 xml:space="preserve">              - </w:t>
            </w:r>
            <w:r w:rsidRPr="00724228">
              <w:rPr>
                <w:rFonts w:ascii="Arial" w:hAnsi="Arial" w:cs="Arial"/>
                <w:b/>
                <w:noProof/>
                <w:sz w:val="22"/>
                <w:szCs w:val="22"/>
              </w:rPr>
              <w:t>Kačka Laňková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29. na 50 m prsa</w:t>
            </w:r>
            <w:r w:rsidR="00424CE4">
              <w:rPr>
                <w:rFonts w:ascii="Arial" w:hAnsi="Arial" w:cs="Arial"/>
                <w:noProof/>
                <w:sz w:val="22"/>
                <w:szCs w:val="22"/>
              </w:rPr>
              <w:t>, 26. na 100 m prsa a 19. na 200 m prsa</w:t>
            </w:r>
          </w:p>
          <w:p w:rsidR="00424CE4" w:rsidRPr="00724228" w:rsidRDefault="00424CE4" w:rsidP="00424CE4">
            <w:pPr>
              <w:pStyle w:val="Zkladntext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</w:rPr>
            </w:pPr>
            <w:r>
              <w:rPr>
                <w:rFonts w:ascii="&amp;quot" w:hAnsi="&amp;quot"/>
                <w:noProof/>
                <w:color w:val="6ADBD8"/>
                <w:sz w:val="21"/>
                <w:szCs w:val="21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381250" cy="1327150"/>
                  <wp:effectExtent l="0" t="0" r="0" b="6350"/>
                  <wp:docPr id="1" name="Obrázek 1" descr="Ohlednutí za zlatým výlovem (5.den)">
                    <a:hlinkClick xmlns:a="http://schemas.openxmlformats.org/drawingml/2006/main" r:id="rId7" tooltip="&quot;Ohlednutí za zlatým výlovem (5.den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lednutí za zlatým výlovem (5.den)">
                            <a:hlinkClick r:id="rId7" tooltip="&quot;Ohlednutí za zlatým výlovem (5.den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4C" w:rsidRDefault="00424CE4">
            <w:pPr>
              <w:pStyle w:val="Zkladntex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24</w:t>
            </w:r>
            <w:r w:rsidR="0030274C" w:rsidRPr="004C5D87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 – 25</w:t>
            </w:r>
            <w:r w:rsidR="004C5D87" w:rsidRPr="004C5D87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.</w:t>
            </w:r>
            <w:r w:rsidR="0030274C" w:rsidRPr="004C5D87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 </w:t>
            </w:r>
            <w:r w:rsidR="0030274C"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Mistrovství ČR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 na 5 km, 20 km a štafet se opět konalo v Račicích. </w:t>
            </w:r>
            <w:r w:rsidR="0030274C"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 xml:space="preserve">5 km masters M-G 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vyhrál </w:t>
            </w:r>
            <w:r w:rsidR="0030274C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Petr Matěna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30274C"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5 km mladší dorostenky</w:t>
            </w:r>
            <w:r w:rsidR="0030274C"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 w:rsidR="0030274C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Kristýna Kiki Jurčíková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 pátá, </w:t>
            </w:r>
            <w:r w:rsidR="0030274C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Jana Řezníčková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 v kategorii M-E  pátá. V soustěži štafet na </w:t>
            </w:r>
            <w:r w:rsidR="0030274C"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4x1,25 km</w:t>
            </w:r>
            <w:r w:rsidR="0030274C"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doplavala čtveřice </w:t>
            </w:r>
            <w:r w:rsidR="0030274C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Hromadníková-Jurčíková-Jurica-Čaban</w:t>
            </w:r>
            <w:r w:rsidR="0030274C">
              <w:rPr>
                <w:rFonts w:ascii="Arial" w:hAnsi="Arial" w:cs="Arial"/>
                <w:noProof/>
                <w:sz w:val="22"/>
                <w:szCs w:val="22"/>
              </w:rPr>
              <w:t xml:space="preserve"> 16.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 V závodě na </w:t>
            </w:r>
            <w:r w:rsidR="004C5D87"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20 km</w:t>
            </w:r>
            <w:r w:rsidR="004C5D87"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doplaval </w:t>
            </w:r>
            <w:r w:rsidR="004C5D87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Aleš Rucký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 11. (v kategorii M-E byl stříbrný). V nemistrovském závodě na </w:t>
            </w:r>
            <w:r w:rsidR="004C5D87" w:rsidRPr="004C5D87">
              <w:rPr>
                <w:rFonts w:ascii="Arial" w:hAnsi="Arial" w:cs="Arial"/>
                <w:b/>
                <w:noProof/>
                <w:color w:val="00B0F0"/>
                <w:sz w:val="22"/>
                <w:szCs w:val="22"/>
              </w:rPr>
              <w:t>10 km</w:t>
            </w:r>
            <w:r w:rsidR="004C5D87" w:rsidRPr="004C5D87">
              <w:rPr>
                <w:rFonts w:ascii="Arial" w:hAnsi="Arial" w:cs="Arial"/>
                <w:noProof/>
                <w:color w:val="00B0F0"/>
                <w:sz w:val="22"/>
                <w:szCs w:val="22"/>
              </w:rPr>
              <w:t xml:space="preserve"> 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byl </w:t>
            </w:r>
            <w:r w:rsidR="004C5D87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Petr Matěna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 4., </w:t>
            </w:r>
            <w:r w:rsidR="004C5D87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bratři Knotkové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 pak za sebou 14. </w:t>
            </w:r>
            <w:r w:rsidR="004C5D87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Pepa</w:t>
            </w:r>
            <w:r w:rsidR="004C5D87">
              <w:rPr>
                <w:rFonts w:ascii="Arial" w:hAnsi="Arial" w:cs="Arial"/>
                <w:noProof/>
                <w:sz w:val="22"/>
                <w:szCs w:val="22"/>
              </w:rPr>
              <w:t xml:space="preserve">, 15. </w:t>
            </w:r>
            <w:r w:rsidR="004C5D87" w:rsidRPr="004C5D87">
              <w:rPr>
                <w:rFonts w:ascii="Arial" w:hAnsi="Arial" w:cs="Arial"/>
                <w:b/>
                <w:noProof/>
                <w:sz w:val="22"/>
                <w:szCs w:val="22"/>
              </w:rPr>
              <w:t>Honza</w:t>
            </w:r>
            <w:r w:rsidR="004C5D87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  <w:p w:rsidR="00424CE4" w:rsidRDefault="00424CE4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25. – 31.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Klubové soustředění se za účasti 111 plavců a trenérů se konalo v Hodoníně.</w:t>
            </w:r>
          </w:p>
          <w:p w:rsidR="00AF590F" w:rsidRPr="00AF590F" w:rsidRDefault="00AF590F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26. – 30.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Tréninková skupina TM4 absolvovala soustředění formou příměstského tábora v domácích podmínkách pod vedením trenérů Honzy Knotka, Aleše Ruckého a Káti Hromadníkové.</w:t>
            </w:r>
          </w:p>
          <w:p w:rsidR="006F27BC" w:rsidRDefault="006F27BC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F27BC" w:rsidRDefault="006F27BC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2"/>
                <w:szCs w:val="22"/>
                <w:u w:val="single"/>
              </w:rPr>
              <w:t>PŘESTUPY:</w:t>
            </w:r>
            <w:r>
              <w:rPr>
                <w:rFonts w:ascii="Arial" w:hAnsi="Arial" w:cs="Arial"/>
                <w:b/>
                <w:noProof/>
                <w:color w:val="C00000"/>
                <w:sz w:val="22"/>
                <w:szCs w:val="22"/>
                <w:u w:val="single"/>
              </w:rPr>
              <w:br/>
            </w:r>
            <w:r w:rsidRPr="006F27BC">
              <w:rPr>
                <w:rFonts w:ascii="Arial" w:hAnsi="Arial" w:cs="Arial"/>
                <w:b/>
                <w:noProof/>
                <w:sz w:val="22"/>
                <w:szCs w:val="22"/>
              </w:rPr>
              <w:t>Štěpánka SYROVÁTKOVÁ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z PK Pardubice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6F27BC">
              <w:rPr>
                <w:rFonts w:ascii="Arial" w:hAnsi="Arial" w:cs="Arial"/>
                <w:b/>
                <w:noProof/>
                <w:sz w:val="22"/>
                <w:szCs w:val="22"/>
              </w:rPr>
              <w:t>Klára MACHÁČKOVÁ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ze Slovanu Karlovy Vary</w:t>
            </w:r>
          </w:p>
          <w:p w:rsidR="006F27BC" w:rsidRPr="006F27BC" w:rsidRDefault="006F27BC">
            <w:pPr>
              <w:pStyle w:val="Zkladntex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6F27BC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Gábina Dvořáčková, Vojtěch Weinzettl a Jana Hladíková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do KSP Pardubice</w:t>
            </w:r>
          </w:p>
        </w:tc>
        <w:tc>
          <w:tcPr>
            <w:tcW w:w="4175" w:type="dxa"/>
          </w:tcPr>
          <w:p w:rsidR="00EA415B" w:rsidRPr="00634E08" w:rsidRDefault="00EA415B">
            <w:pPr>
              <w:jc w:val="center"/>
              <w:rPr>
                <w:noProof/>
              </w:rPr>
            </w:pPr>
          </w:p>
        </w:tc>
      </w:tr>
    </w:tbl>
    <w:p w:rsidR="00EA415B" w:rsidRDefault="00AF590F">
      <w:pPr>
        <w:pStyle w:val="Citt"/>
        <w:rPr>
          <w:noProof/>
        </w:rPr>
      </w:pPr>
      <w:r>
        <w:rPr>
          <w:rFonts w:ascii="&amp;quot" w:hAnsi="&amp;quot"/>
          <w:noProof/>
          <w:color w:val="6ADBD8"/>
          <w:sz w:val="21"/>
          <w:szCs w:val="21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2381250" cy="1790700"/>
            <wp:effectExtent l="0" t="0" r="0" b="0"/>
            <wp:docPr id="2" name="Obrázek 2" descr="Soustředění TM4">
              <a:hlinkClick xmlns:a="http://schemas.openxmlformats.org/drawingml/2006/main" r:id="rId9" tooltip="&quot;Soustředění TM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středění TM4">
                      <a:hlinkClick r:id="rId9" tooltip="&quot;Soustředění TM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0F" w:rsidRPr="00634E08" w:rsidRDefault="00AF590F">
      <w:pPr>
        <w:pStyle w:val="Citt"/>
        <w:rPr>
          <w:noProof/>
        </w:rPr>
      </w:pPr>
      <w:r>
        <w:rPr>
          <w:noProof/>
        </w:rPr>
        <w:t>Tréninková skupina TM4 s Alešem Ryckým</w:t>
      </w:r>
    </w:p>
    <w:sectPr w:rsidR="00AF590F" w:rsidRPr="00634E08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64" w:rsidRDefault="00B01464">
      <w:pPr>
        <w:spacing w:before="0" w:after="0"/>
      </w:pPr>
      <w:r>
        <w:separator/>
      </w:r>
    </w:p>
  </w:endnote>
  <w:endnote w:type="continuationSeparator" w:id="0">
    <w:p w:rsidR="00B01464" w:rsidRDefault="00B014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64" w:rsidRDefault="00B01464">
      <w:pPr>
        <w:spacing w:before="0" w:after="0"/>
      </w:pPr>
      <w:r>
        <w:separator/>
      </w:r>
    </w:p>
  </w:footnote>
  <w:footnote w:type="continuationSeparator" w:id="0">
    <w:p w:rsidR="00B01464" w:rsidRDefault="00B014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onecMesíce" w:val="31.07.2019"/>
    <w:docVar w:name="KonecMěsíce" w:val="31.08.2019"/>
    <w:docVar w:name="MonthEnd" w:val="31.07.2019"/>
    <w:docVar w:name="MonthStart" w:val="01.07.2019"/>
    <w:docVar w:name="ShowDynamicGuides" w:val="1"/>
    <w:docVar w:name="ShowMarginGuides" w:val="0"/>
    <w:docVar w:name="ShowOutlines" w:val="0"/>
    <w:docVar w:name="ShowStaticGuides" w:val="0"/>
    <w:docVar w:name="ZacátekMesíce" w:val="01.07.2019"/>
    <w:docVar w:name="ZačátekMěsíce" w:val="01.08.2019"/>
  </w:docVars>
  <w:rsids>
    <w:rsidRoot w:val="00B01464"/>
    <w:rsid w:val="0010263E"/>
    <w:rsid w:val="00124ADC"/>
    <w:rsid w:val="00193E15"/>
    <w:rsid w:val="0025748C"/>
    <w:rsid w:val="002F7032"/>
    <w:rsid w:val="0030274C"/>
    <w:rsid w:val="00320970"/>
    <w:rsid w:val="00375B27"/>
    <w:rsid w:val="003D5E25"/>
    <w:rsid w:val="00424CE4"/>
    <w:rsid w:val="004C5D87"/>
    <w:rsid w:val="005B0C48"/>
    <w:rsid w:val="00634E08"/>
    <w:rsid w:val="006F27BC"/>
    <w:rsid w:val="00724228"/>
    <w:rsid w:val="007843E2"/>
    <w:rsid w:val="007C68DF"/>
    <w:rsid w:val="0081356A"/>
    <w:rsid w:val="00891955"/>
    <w:rsid w:val="00925ED9"/>
    <w:rsid w:val="009728C0"/>
    <w:rsid w:val="00997C7D"/>
    <w:rsid w:val="009A164A"/>
    <w:rsid w:val="00A6671C"/>
    <w:rsid w:val="00AF590F"/>
    <w:rsid w:val="00B01464"/>
    <w:rsid w:val="00BC6A26"/>
    <w:rsid w:val="00BF0FEE"/>
    <w:rsid w:val="00C41633"/>
    <w:rsid w:val="00C80158"/>
    <w:rsid w:val="00CB00F4"/>
    <w:rsid w:val="00D9249B"/>
    <w:rsid w:val="00DE014F"/>
    <w:rsid w:val="00E5436D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1D4E41C9-A747-4667-ADB8-8D91655A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cs-CZ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qFormat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5"/>
    <w:rPr>
      <w:sz w:val="20"/>
    </w:rPr>
  </w:style>
  <w:style w:type="paragraph" w:customStyle="1" w:styleId="Msc">
    <w:name w:val="Měsíc"/>
    <w:basedOn w:val="Normln"/>
    <w:uiPriority w:val="1"/>
    <w:unhideWhenUsed/>
    <w:qFormat/>
    <w:rsid w:val="00D9249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Rok">
    <w:name w:val="Rok"/>
    <w:basedOn w:val="Normln"/>
    <w:uiPriority w:val="2"/>
    <w:qFormat/>
    <w:rsid w:val="00D9249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Podnadpis">
    <w:name w:val="Subtitle"/>
    <w:basedOn w:val="Normln"/>
    <w:link w:val="Podnadpis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3"/>
    <w:rPr>
      <w:b/>
      <w:color w:val="FFFFFF" w:themeColor="background1"/>
      <w:sz w:val="24"/>
      <w:szCs w:val="24"/>
    </w:rPr>
  </w:style>
  <w:style w:type="paragraph" w:styleId="Nzev">
    <w:name w:val="Title"/>
    <w:basedOn w:val="Normln"/>
    <w:link w:val="NzevChar"/>
    <w:uiPriority w:val="4"/>
    <w:qFormat/>
    <w:rsid w:val="00D9249B"/>
    <w:pPr>
      <w:spacing w:before="240" w:after="120"/>
    </w:pPr>
    <w:rPr>
      <w:rFonts w:ascii="Arial Black" w:eastAsiaTheme="majorEastAsia" w:hAnsi="Arial Black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4"/>
    <w:rsid w:val="00D9249B"/>
    <w:rPr>
      <w:rFonts w:ascii="Arial Black" w:eastAsiaTheme="majorEastAsia" w:hAnsi="Arial Black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ny">
    <w:name w:val="Dny"/>
    <w:basedOn w:val="Normln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kovkalend">
    <w:name w:val="Tabulkový kalendář"/>
    <w:basedOn w:val="Normlntabulk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">
    <w:name w:val="Data"/>
    <w:basedOn w:val="Normln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19"/>
    <w:semiHidden/>
    <w:unhideWhenUsed/>
  </w:style>
  <w:style w:type="paragraph" w:styleId="Textvbloku">
    <w:name w:val="Block Text"/>
    <w:basedOn w:val="Normln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Zkladntext2">
    <w:name w:val="Body Text 2"/>
    <w:basedOn w:val="Normln"/>
    <w:link w:val="Zkladntext2Char"/>
    <w:uiPriority w:val="19"/>
    <w:semiHidden/>
    <w:unhideWhenUsed/>
    <w:pPr>
      <w:spacing w:after="120"/>
      <w:ind w:left="360"/>
    </w:pPr>
  </w:style>
  <w:style w:type="paragraph" w:styleId="Zkladntext3">
    <w:name w:val="Body Text 3"/>
    <w:basedOn w:val="Normln"/>
    <w:link w:val="Zkladn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19"/>
    <w:semiHidden/>
    <w:unhideWhenUsed/>
    <w:pPr>
      <w:spacing w:after="0" w:line="240" w:lineRule="auto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9"/>
    <w:semiHidden/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19"/>
    <w:semiHidden/>
    <w:rPr>
      <w:sz w:val="20"/>
    </w:rPr>
  </w:style>
  <w:style w:type="paragraph" w:styleId="Zkladntext-prvnodsazen2">
    <w:name w:val="Body Text First Indent 2"/>
    <w:basedOn w:val="Zkladntext2"/>
    <w:link w:val="Zkladntext-prvnodsazen2Char"/>
    <w:uiPriority w:val="19"/>
    <w:semiHidden/>
    <w:unhideWhenUsed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uiPriority w:val="19"/>
    <w:semiHidden/>
    <w:rPr>
      <w:sz w:val="20"/>
    </w:rPr>
  </w:style>
  <w:style w:type="paragraph" w:styleId="Zkladntextodsazen2">
    <w:name w:val="Body Text Indent 2"/>
    <w:basedOn w:val="Normln"/>
    <w:link w:val="Zkladntextodsazen2Char"/>
    <w:uiPriority w:val="19"/>
    <w:semiHidden/>
    <w:unhideWhenUsed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9"/>
    <w:semiHidden/>
    <w:rPr>
      <w:sz w:val="20"/>
    </w:rPr>
  </w:style>
  <w:style w:type="paragraph" w:styleId="Zkladntextodsazen3">
    <w:name w:val="Body Text Indent 3"/>
    <w:basedOn w:val="Normln"/>
    <w:link w:val="Zkladntextodsazen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9"/>
    <w:semiHidden/>
    <w:rPr>
      <w:sz w:val="16"/>
      <w:szCs w:val="16"/>
    </w:rPr>
  </w:style>
  <w:style w:type="paragraph" w:styleId="Titulek">
    <w:name w:val="caption"/>
    <w:basedOn w:val="Normln"/>
    <w:next w:val="Normln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vr">
    <w:name w:val="Closing"/>
    <w:basedOn w:val="Normln"/>
    <w:link w:val="ZvrChar"/>
    <w:uiPriority w:val="19"/>
    <w:semiHidden/>
    <w:unhideWhenUsed/>
    <w:pPr>
      <w:ind w:left="4320"/>
    </w:pPr>
  </w:style>
  <w:style w:type="character" w:customStyle="1" w:styleId="ZvrChar">
    <w:name w:val="Závěr Char"/>
    <w:basedOn w:val="Standardnpsmoodstavce"/>
    <w:link w:val="Zvr"/>
    <w:uiPriority w:val="19"/>
    <w:semiHidden/>
    <w:rPr>
      <w:sz w:val="20"/>
    </w:rPr>
  </w:style>
  <w:style w:type="paragraph" w:styleId="Textkomente">
    <w:name w:val="annotation text"/>
    <w:basedOn w:val="Normln"/>
    <w:link w:val="TextkomenteChar"/>
    <w:uiPriority w:val="1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9"/>
    <w:semiHidden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19"/>
    <w:semiHidden/>
    <w:unhideWhenUsed/>
  </w:style>
  <w:style w:type="character" w:customStyle="1" w:styleId="DatumChar">
    <w:name w:val="Datum Char"/>
    <w:basedOn w:val="Standardnpsmoodstavce"/>
    <w:link w:val="Datum"/>
    <w:uiPriority w:val="19"/>
    <w:semiHidden/>
    <w:rPr>
      <w:sz w:val="20"/>
    </w:rPr>
  </w:style>
  <w:style w:type="paragraph" w:styleId="Rozloendokumentu">
    <w:name w:val="Document Map"/>
    <w:basedOn w:val="Normln"/>
    <w:link w:val="Rozloendokumentu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19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19"/>
    <w:semiHidden/>
    <w:unhideWhenUsed/>
  </w:style>
  <w:style w:type="character" w:customStyle="1" w:styleId="Podpise-mailuChar">
    <w:name w:val="Podpis e-mailu Char"/>
    <w:basedOn w:val="Standardnpsmoodstavce"/>
    <w:link w:val="Podpise-mailu"/>
    <w:uiPriority w:val="19"/>
    <w:semiHidden/>
    <w:rPr>
      <w:sz w:val="20"/>
    </w:rPr>
  </w:style>
  <w:style w:type="paragraph" w:styleId="Textvysvtlivek">
    <w:name w:val="endnote text"/>
    <w:basedOn w:val="Normln"/>
    <w:link w:val="TextvysvtlivekChar"/>
    <w:uiPriority w:val="19"/>
    <w:semiHidden/>
    <w:unhideWhenUsed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9"/>
    <w:semiHidden/>
    <w:rPr>
      <w:sz w:val="20"/>
      <w:szCs w:val="20"/>
    </w:rPr>
  </w:style>
  <w:style w:type="paragraph" w:styleId="Adresanaoblku">
    <w:name w:val="envelope address"/>
    <w:basedOn w:val="Normln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hlav">
    <w:name w:val="header"/>
    <w:basedOn w:val="Normln"/>
    <w:link w:val="ZhlavChar"/>
    <w:uiPriority w:val="99"/>
    <w:unhideWhenUsed/>
    <w:pPr>
      <w:spacing w:before="0" w:after="0"/>
    </w:pPr>
  </w:style>
  <w:style w:type="paragraph" w:styleId="Textpoznpodarou">
    <w:name w:val="footnote text"/>
    <w:basedOn w:val="Normln"/>
    <w:link w:val="TextpoznpodarouChar"/>
    <w:uiPriority w:val="19"/>
    <w:semiHidden/>
    <w:unhideWhenUsed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9"/>
    <w:semiHidden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0" w:after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"/>
    <w:link w:val="AdresaHTMLChar"/>
    <w:uiPriority w:val="19"/>
    <w:semiHidden/>
    <w:unhideWhenUsed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9"/>
    <w:semiHidden/>
    <w:rPr>
      <w:i/>
      <w:iCs/>
      <w:sz w:val="20"/>
    </w:rPr>
  </w:style>
  <w:style w:type="paragraph" w:styleId="FormtovanvHTML">
    <w:name w:val="HTML Preformatted"/>
    <w:basedOn w:val="Normln"/>
    <w:link w:val="FormtovanvHTMLChar"/>
    <w:uiPriority w:val="19"/>
    <w:semiHidden/>
    <w:unhideWhenUsed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9"/>
    <w:semiHidden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19"/>
    <w:semiHidden/>
    <w:unhideWhenUsed/>
    <w:pPr>
      <w:ind w:left="200" w:hanging="200"/>
    </w:pPr>
  </w:style>
  <w:style w:type="paragraph" w:styleId="Rejstk2">
    <w:name w:val="index 2"/>
    <w:basedOn w:val="Normln"/>
    <w:next w:val="Normln"/>
    <w:autoRedefine/>
    <w:uiPriority w:val="19"/>
    <w:semiHidden/>
    <w:unhideWhenUsed/>
    <w:pPr>
      <w:ind w:left="400" w:hanging="200"/>
    </w:pPr>
  </w:style>
  <w:style w:type="paragraph" w:styleId="Rejstk3">
    <w:name w:val="index 3"/>
    <w:basedOn w:val="Normln"/>
    <w:next w:val="Normln"/>
    <w:autoRedefine/>
    <w:uiPriority w:val="19"/>
    <w:semiHidden/>
    <w:unhideWhenUsed/>
    <w:pPr>
      <w:ind w:left="600" w:hanging="200"/>
    </w:pPr>
  </w:style>
  <w:style w:type="paragraph" w:styleId="Rejstk4">
    <w:name w:val="index 4"/>
    <w:basedOn w:val="Normln"/>
    <w:next w:val="Normln"/>
    <w:autoRedefine/>
    <w:uiPriority w:val="19"/>
    <w:semiHidden/>
    <w:unhideWhenUsed/>
    <w:pPr>
      <w:ind w:left="800" w:hanging="200"/>
    </w:pPr>
  </w:style>
  <w:style w:type="paragraph" w:styleId="Rejstk5">
    <w:name w:val="index 5"/>
    <w:basedOn w:val="Normln"/>
    <w:next w:val="Normln"/>
    <w:autoRedefine/>
    <w:uiPriority w:val="19"/>
    <w:semiHidden/>
    <w:unhideWhenUsed/>
    <w:pPr>
      <w:ind w:left="1000" w:hanging="200"/>
    </w:pPr>
  </w:style>
  <w:style w:type="paragraph" w:styleId="Rejstk6">
    <w:name w:val="index 6"/>
    <w:basedOn w:val="Normln"/>
    <w:next w:val="Normln"/>
    <w:autoRedefine/>
    <w:uiPriority w:val="19"/>
    <w:semiHidden/>
    <w:unhideWhenUsed/>
    <w:pPr>
      <w:ind w:left="1200" w:hanging="200"/>
    </w:pPr>
  </w:style>
  <w:style w:type="paragraph" w:styleId="Rejstk7">
    <w:name w:val="index 7"/>
    <w:basedOn w:val="Normln"/>
    <w:next w:val="Normln"/>
    <w:autoRedefine/>
    <w:uiPriority w:val="19"/>
    <w:semiHidden/>
    <w:unhideWhenUsed/>
    <w:pPr>
      <w:ind w:left="1400" w:hanging="200"/>
    </w:pPr>
  </w:style>
  <w:style w:type="paragraph" w:styleId="Rejstk8">
    <w:name w:val="index 8"/>
    <w:basedOn w:val="Normln"/>
    <w:next w:val="Normln"/>
    <w:autoRedefine/>
    <w:uiPriority w:val="19"/>
    <w:semiHidden/>
    <w:unhideWhenUsed/>
    <w:pPr>
      <w:ind w:left="1600" w:hanging="200"/>
    </w:pPr>
  </w:style>
  <w:style w:type="paragraph" w:styleId="Rejstk9">
    <w:name w:val="index 9"/>
    <w:basedOn w:val="Normln"/>
    <w:next w:val="Normln"/>
    <w:autoRedefine/>
    <w:uiPriority w:val="19"/>
    <w:semiHidden/>
    <w:unhideWhenUsed/>
    <w:pPr>
      <w:ind w:left="1800" w:hanging="200"/>
    </w:pPr>
  </w:style>
  <w:style w:type="paragraph" w:styleId="Hlavikarejstku">
    <w:name w:val="index heading"/>
    <w:basedOn w:val="Normln"/>
    <w:next w:val="Rejstk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1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1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1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1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1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19"/>
    <w:semiHidden/>
    <w:unhideWhenUsed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9"/>
    <w:semiHidden/>
    <w:unhideWhenUsed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9"/>
    <w:semiHidden/>
    <w:unhideWhenUsed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9"/>
    <w:semiHidden/>
    <w:unhideWhenUsed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9"/>
    <w:semiHidden/>
    <w:unhideWhenUsed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9"/>
    <w:semiHidden/>
    <w:unhideWhenUsed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9"/>
    <w:semiHidden/>
    <w:unhideWhenUsed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9"/>
    <w:semiHidden/>
    <w:unhideWhenUsed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9"/>
    <w:semiHidden/>
    <w:unhideWhenUsed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9"/>
    <w:semiHidden/>
    <w:unhideWhenUsed/>
    <w:pPr>
      <w:numPr>
        <w:numId w:val="10"/>
      </w:numPr>
      <w:contextualSpacing/>
    </w:pPr>
  </w:style>
  <w:style w:type="paragraph" w:styleId="Textmakra">
    <w:name w:val="macro"/>
    <w:link w:val="Textmakra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19"/>
    <w:semiHidden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"/>
    <w:unhideWhenUsed/>
    <w:qFormat/>
    <w:pPr>
      <w:spacing w:before="0" w:after="0"/>
    </w:pPr>
  </w:style>
  <w:style w:type="paragraph" w:styleId="Normlnweb">
    <w:name w:val="Normal (Web)"/>
    <w:basedOn w:val="Normln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1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9"/>
    <w:semiHidden/>
    <w:unhideWhenUsed/>
  </w:style>
  <w:style w:type="character" w:customStyle="1" w:styleId="NadpispoznmkyChar">
    <w:name w:val="Nadpis poznámky Char"/>
    <w:basedOn w:val="Standardnpsmoodstavce"/>
    <w:link w:val="Nadpispoznmky"/>
    <w:uiPriority w:val="19"/>
    <w:semiHidden/>
    <w:rPr>
      <w:sz w:val="20"/>
    </w:rPr>
  </w:style>
  <w:style w:type="paragraph" w:styleId="Prosttext">
    <w:name w:val="Plain Text"/>
    <w:basedOn w:val="Normln"/>
    <w:link w:val="Prost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19"/>
    <w:semiHidden/>
    <w:rPr>
      <w:rFonts w:ascii="Consolas" w:hAnsi="Consolas"/>
      <w:sz w:val="21"/>
      <w:szCs w:val="21"/>
    </w:rPr>
  </w:style>
  <w:style w:type="paragraph" w:styleId="Citt">
    <w:name w:val="Quote"/>
    <w:basedOn w:val="Normln"/>
    <w:link w:val="Cit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Char">
    <w:name w:val="Citát Char"/>
    <w:basedOn w:val="Standardnpsmoodstavce"/>
    <w:link w:val="Citt"/>
    <w:uiPriority w:val="8"/>
    <w:rPr>
      <w:iCs/>
    </w:rPr>
  </w:style>
  <w:style w:type="paragraph" w:styleId="Osloven">
    <w:name w:val="Salutation"/>
    <w:basedOn w:val="Normln"/>
    <w:next w:val="Normln"/>
    <w:link w:val="OslovenChar"/>
    <w:uiPriority w:val="19"/>
    <w:semiHidden/>
    <w:unhideWhenUsed/>
  </w:style>
  <w:style w:type="character" w:customStyle="1" w:styleId="OslovenChar">
    <w:name w:val="Oslovení Char"/>
    <w:basedOn w:val="Standardnpsmoodstavce"/>
    <w:link w:val="Osloven"/>
    <w:uiPriority w:val="19"/>
    <w:semiHidden/>
    <w:rPr>
      <w:sz w:val="20"/>
    </w:rPr>
  </w:style>
  <w:style w:type="paragraph" w:styleId="Podpis">
    <w:name w:val="Signature"/>
    <w:basedOn w:val="Normln"/>
    <w:link w:val="PodpisChar"/>
    <w:uiPriority w:val="19"/>
    <w:semiHidden/>
    <w:unhideWhenUsed/>
    <w:pPr>
      <w:ind w:left="4320"/>
    </w:pPr>
  </w:style>
  <w:style w:type="character" w:customStyle="1" w:styleId="PodpisChar">
    <w:name w:val="Podpis Char"/>
    <w:basedOn w:val="Standardnpsmoodstavce"/>
    <w:link w:val="Podpis"/>
    <w:uiPriority w:val="19"/>
    <w:semiHidden/>
    <w:rPr>
      <w:sz w:val="20"/>
    </w:rPr>
  </w:style>
  <w:style w:type="paragraph" w:styleId="Seznamcitac">
    <w:name w:val="table of authorities"/>
    <w:basedOn w:val="Normln"/>
    <w:next w:val="Normln"/>
    <w:uiPriority w:val="19"/>
    <w:semiHidden/>
    <w:unhideWhenUsed/>
    <w:pPr>
      <w:ind w:left="200" w:hanging="200"/>
    </w:pPr>
  </w:style>
  <w:style w:type="paragraph" w:styleId="Seznamobrzk">
    <w:name w:val="table of figures"/>
    <w:basedOn w:val="Normln"/>
    <w:next w:val="Normln"/>
    <w:uiPriority w:val="19"/>
    <w:semiHidden/>
    <w:unhideWhenUsed/>
  </w:style>
  <w:style w:type="paragraph" w:styleId="Hlavikaobsahu">
    <w:name w:val="toa heading"/>
    <w:basedOn w:val="Normln"/>
    <w:next w:val="Normln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14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14"/>
    <w:semiHidden/>
    <w:unhideWhenUsed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14"/>
    <w:semiHidden/>
    <w:unhideWhenUsed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14"/>
    <w:semiHidden/>
    <w:unhideWhenUsed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14"/>
    <w:semiHidden/>
    <w:unhideWhenUsed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14"/>
    <w:semiHidden/>
    <w:unhideWhenUsed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14"/>
    <w:semiHidden/>
    <w:unhideWhenUsed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14"/>
    <w:semiHidden/>
    <w:unhideWhenUsed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14"/>
    <w:semiHidden/>
    <w:unhideWhenUsed/>
    <w:pPr>
      <w:spacing w:after="100"/>
      <w:ind w:left="1600"/>
    </w:pPr>
  </w:style>
  <w:style w:type="paragraph" w:styleId="Nadpisobsahu">
    <w:name w:val="TOC Heading"/>
    <w:basedOn w:val="Nadpis1"/>
    <w:next w:val="Normln"/>
    <w:uiPriority w:val="14"/>
    <w:semiHidden/>
    <w:unhideWhenUsed/>
    <w:qFormat/>
    <w:pPr>
      <w:outlineLvl w:val="9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Prosttabulka4">
    <w:name w:val="Plain Table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cpap.cz/aktuality/ohlednuti-za-zlatym-vylovem-5-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cpap.cz/nezarazene/soustredeni-tm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AppData\Roaming\Microsoft\Templates\Kalend&#225;&#345;%20s%20fotkami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Kalendář s fotkami</Template>
  <TotalTime>59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Neterda Tomáš</cp:lastModifiedBy>
  <cp:revision>8</cp:revision>
  <dcterms:created xsi:type="dcterms:W3CDTF">2019-12-24T08:55:00Z</dcterms:created>
  <dcterms:modified xsi:type="dcterms:W3CDTF">2019-12-28T15:13:00Z</dcterms:modified>
  <cp:category/>
</cp:coreProperties>
</file>